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86" w:rsidRDefault="00F3399C">
      <w:r>
        <w:rPr>
          <w:noProof/>
          <w:lang w:eastAsia="nl-NL"/>
        </w:rPr>
        <w:drawing>
          <wp:inline distT="0" distB="0" distL="0" distR="0" wp14:anchorId="6828275C" wp14:editId="6622B53D">
            <wp:extent cx="4323375" cy="2905125"/>
            <wp:effectExtent l="0" t="0" r="127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4822" cy="290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399C" w:rsidRDefault="00F3399C">
      <w:r>
        <w:rPr>
          <w:noProof/>
          <w:lang w:eastAsia="nl-NL"/>
        </w:rPr>
        <w:drawing>
          <wp:inline distT="0" distB="0" distL="0" distR="0" wp14:anchorId="6DF69104" wp14:editId="03A3AA73">
            <wp:extent cx="3314700" cy="2451151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5176" cy="245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E39" w:rsidRDefault="00224E39"/>
    <w:p w:rsidR="00224E39" w:rsidRDefault="00224E39">
      <w:r>
        <w:t xml:space="preserve">Opdracht Onderhoud </w:t>
      </w:r>
      <w:r w:rsidR="00F3399C">
        <w:t>boomspiegels</w:t>
      </w:r>
      <w:r>
        <w:t>.</w:t>
      </w:r>
    </w:p>
    <w:p w:rsidR="00F3399C" w:rsidRDefault="00F3399C">
      <w:r>
        <w:t>In Pannerden staan 22 jonge  bomen in verharding.</w:t>
      </w:r>
    </w:p>
    <w:p w:rsidR="00F3399C" w:rsidRDefault="00F3399C">
      <w:r>
        <w:t>De boomspiegels zijn 2 bij 2 meter.</w:t>
      </w:r>
    </w:p>
    <w:p w:rsidR="00F3399C" w:rsidRDefault="00F3399C">
      <w:r>
        <w:t>Zoek op Internet twee manieren om een boomspiegel te onderhouden.</w:t>
      </w:r>
    </w:p>
    <w:p w:rsidR="00F3399C" w:rsidRDefault="00F3399C">
      <w:r>
        <w:t>Beschrijf van beiden:</w:t>
      </w:r>
    </w:p>
    <w:p w:rsidR="00F3399C" w:rsidRDefault="00F3399C" w:rsidP="00F3399C">
      <w:pPr>
        <w:pStyle w:val="Lijstalinea"/>
        <w:numPr>
          <w:ilvl w:val="0"/>
          <w:numId w:val="1"/>
        </w:numPr>
      </w:pPr>
      <w:r>
        <w:t>Kosten aanleg, via calculatie formulier</w:t>
      </w:r>
    </w:p>
    <w:p w:rsidR="00F3399C" w:rsidRDefault="00F3399C" w:rsidP="00F3399C">
      <w:pPr>
        <w:pStyle w:val="Lijstalinea"/>
        <w:numPr>
          <w:ilvl w:val="0"/>
          <w:numId w:val="1"/>
        </w:numPr>
      </w:pPr>
      <w:r>
        <w:t>Kosten onderhoud, via calculatieformulier</w:t>
      </w:r>
    </w:p>
    <w:p w:rsidR="00F3399C" w:rsidRDefault="00F3399C" w:rsidP="00F3399C">
      <w:r>
        <w:t>Welke van beide methodes heeft de voorkeur?</w:t>
      </w:r>
    </w:p>
    <w:p w:rsidR="00F3399C" w:rsidRDefault="00F3399C"/>
    <w:sectPr w:rsidR="00F3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6292F"/>
    <w:multiLevelType w:val="hybridMultilevel"/>
    <w:tmpl w:val="67B4E0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39"/>
    <w:rsid w:val="00077AC1"/>
    <w:rsid w:val="00224E39"/>
    <w:rsid w:val="00D566A7"/>
    <w:rsid w:val="00F3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3BB35-1F1C-4B79-8D37-EB2EE13F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2</cp:revision>
  <dcterms:created xsi:type="dcterms:W3CDTF">2015-12-30T11:44:00Z</dcterms:created>
  <dcterms:modified xsi:type="dcterms:W3CDTF">2015-12-30T11:44:00Z</dcterms:modified>
</cp:coreProperties>
</file>